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90E3C" w14:textId="02C9E84B" w:rsidR="00D93A1D" w:rsidRPr="0099698D" w:rsidRDefault="00D93A1D" w:rsidP="00D93A1D">
      <w:pPr>
        <w:pStyle w:val="1"/>
        <w:numPr>
          <w:ilvl w:val="0"/>
          <w:numId w:val="0"/>
        </w:numPr>
        <w:ind w:left="426" w:hanging="360"/>
        <w:rPr>
          <w:b/>
          <w:bCs w:val="0"/>
          <w:lang w:val="pl-PL"/>
        </w:rPr>
      </w:pPr>
      <w:r w:rsidRPr="0099698D">
        <w:rPr>
          <w:b/>
          <w:bCs w:val="0"/>
          <w:lang w:val="pl-PL"/>
        </w:rPr>
        <w:t>Załącznik nr 1a</w:t>
      </w:r>
      <w:r w:rsidR="0099698D">
        <w:rPr>
          <w:b/>
          <w:bCs w:val="0"/>
          <w:lang w:val="pl-PL"/>
        </w:rPr>
        <w:t xml:space="preserve"> do OPU</w:t>
      </w:r>
      <w:r w:rsidRPr="0099698D">
        <w:rPr>
          <w:b/>
          <w:bCs w:val="0"/>
          <w:lang w:val="pl-PL"/>
        </w:rPr>
        <w:t xml:space="preserve">   </w:t>
      </w:r>
    </w:p>
    <w:p w14:paraId="5F6A262B" w14:textId="77777777" w:rsidR="00D93A1D" w:rsidRPr="00800DD6" w:rsidRDefault="00D93A1D" w:rsidP="00D93A1D">
      <w:pPr>
        <w:pStyle w:val="1"/>
        <w:numPr>
          <w:ilvl w:val="0"/>
          <w:numId w:val="0"/>
        </w:numPr>
        <w:ind w:left="426" w:hanging="360"/>
        <w:rPr>
          <w:lang w:val="pl-PL"/>
        </w:rPr>
      </w:pPr>
    </w:p>
    <w:p w14:paraId="119BCC7D" w14:textId="5FCA04E8" w:rsidR="00D93A1D" w:rsidRPr="00800DD6" w:rsidRDefault="00D93A1D" w:rsidP="00D93A1D">
      <w:pPr>
        <w:pStyle w:val="1"/>
        <w:numPr>
          <w:ilvl w:val="0"/>
          <w:numId w:val="0"/>
        </w:numPr>
        <w:ind w:left="426" w:hanging="360"/>
        <w:rPr>
          <w:lang w:val="pl-PL"/>
        </w:rPr>
      </w:pPr>
      <w:r w:rsidRPr="00800DD6">
        <w:rPr>
          <w:lang w:val="pl-PL"/>
        </w:rPr>
        <w:t>Wykaz Sprzętu AV</w:t>
      </w:r>
      <w:r w:rsidR="00BD2486">
        <w:rPr>
          <w:lang w:val="pl-PL"/>
        </w:rPr>
        <w:t xml:space="preserve"> i urządzeń</w:t>
      </w:r>
      <w:r w:rsidRPr="00800DD6">
        <w:rPr>
          <w:lang w:val="pl-PL"/>
        </w:rPr>
        <w:t xml:space="preserve"> istniejąc</w:t>
      </w:r>
      <w:r w:rsidR="00BD2486">
        <w:rPr>
          <w:lang w:val="pl-PL"/>
        </w:rPr>
        <w:t>ych</w:t>
      </w:r>
      <w:r w:rsidRPr="00800DD6">
        <w:rPr>
          <w:lang w:val="pl-PL"/>
        </w:rPr>
        <w:t xml:space="preserve"> na ekspozycji i objęt</w:t>
      </w:r>
      <w:r w:rsidR="00BD2486">
        <w:rPr>
          <w:lang w:val="pl-PL"/>
        </w:rPr>
        <w:t>ych</w:t>
      </w:r>
      <w:r w:rsidRPr="00800DD6">
        <w:rPr>
          <w:lang w:val="pl-PL"/>
        </w:rPr>
        <w:t xml:space="preserve"> Umową od dnia 15.12.</w:t>
      </w:r>
      <w:r w:rsidR="006D4F84" w:rsidRPr="00800DD6">
        <w:rPr>
          <w:lang w:val="pl-PL"/>
        </w:rPr>
        <w:t>202</w:t>
      </w:r>
      <w:r w:rsidR="006D4F84">
        <w:rPr>
          <w:lang w:val="pl-PL"/>
        </w:rPr>
        <w:t>7</w:t>
      </w:r>
      <w:r w:rsidR="006D4F84" w:rsidRPr="00800DD6">
        <w:rPr>
          <w:lang w:val="pl-PL"/>
        </w:rPr>
        <w:t xml:space="preserve"> </w:t>
      </w:r>
      <w:r w:rsidRPr="00800DD6">
        <w:rPr>
          <w:lang w:val="pl-PL"/>
        </w:rPr>
        <w:t>r.</w:t>
      </w:r>
    </w:p>
    <w:p w14:paraId="6F7A894F" w14:textId="77777777" w:rsidR="00D93A1D" w:rsidRPr="00800DD6" w:rsidRDefault="00D93A1D" w:rsidP="00D93A1D">
      <w:pPr>
        <w:pStyle w:val="1"/>
        <w:numPr>
          <w:ilvl w:val="0"/>
          <w:numId w:val="0"/>
        </w:numPr>
        <w:ind w:left="426" w:hanging="360"/>
        <w:rPr>
          <w:lang w:val="pl-PL"/>
        </w:rPr>
      </w:pP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460"/>
        <w:gridCol w:w="2160"/>
        <w:gridCol w:w="928"/>
        <w:gridCol w:w="1134"/>
      </w:tblGrid>
      <w:tr w:rsidR="00D93A1D" w:rsidRPr="00800DD6" w14:paraId="26198945" w14:textId="77777777" w:rsidTr="0099698D">
        <w:trPr>
          <w:trHeight w:val="300"/>
        </w:trPr>
        <w:tc>
          <w:tcPr>
            <w:tcW w:w="8642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3072259B" w14:textId="2C4788DA" w:rsidR="00D93A1D" w:rsidRPr="00800DD6" w:rsidRDefault="00D93A1D" w:rsidP="00D93A1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93A1D" w:rsidRPr="00800DD6" w14:paraId="06B33175" w14:textId="77777777" w:rsidTr="00A7379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3CB3ED5D" w14:textId="77777777" w:rsidR="00D93A1D" w:rsidRPr="00800DD6" w:rsidRDefault="00D93A1D" w:rsidP="00D93A1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DA5E5B2" w14:textId="77777777" w:rsidR="00D93A1D" w:rsidRPr="00800DD6" w:rsidRDefault="00D93A1D" w:rsidP="00D93A1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Nazwa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4069C07F" w14:textId="01F144E1" w:rsidR="00D93A1D" w:rsidRPr="00800DD6" w:rsidRDefault="0099698D" w:rsidP="00D93A1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Typ/</w:t>
            </w:r>
            <w:r w:rsidR="00D93A1D" w:rsidRPr="00800DD6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Model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340A9204" w14:textId="77777777" w:rsidR="00D93A1D" w:rsidRPr="00800DD6" w:rsidRDefault="00D93A1D" w:rsidP="00D93A1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800DD6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Jed</w:t>
            </w:r>
            <w:proofErr w:type="spellEnd"/>
            <w:r w:rsidRPr="00800DD6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490810B" w14:textId="53F7FB84" w:rsidR="00D93A1D" w:rsidRPr="00800DD6" w:rsidRDefault="00A25A56" w:rsidP="00D93A1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Ilość</w:t>
            </w:r>
            <w:r w:rsidR="00D93A1D" w:rsidRPr="00800DD6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urządzeń</w:t>
            </w:r>
          </w:p>
        </w:tc>
      </w:tr>
      <w:tr w:rsidR="00D93A1D" w:rsidRPr="00800DD6" w14:paraId="72045FB6" w14:textId="77777777" w:rsidTr="009969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CFA4C" w14:textId="77777777" w:rsidR="00D93A1D" w:rsidRPr="00800DD6" w:rsidRDefault="00D93A1D" w:rsidP="00D93A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AF035" w14:textId="77777777" w:rsidR="00D93A1D" w:rsidRPr="00800DD6" w:rsidRDefault="00D93A1D" w:rsidP="00D93A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Komputer typu </w:t>
            </w:r>
            <w:proofErr w:type="spellStart"/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player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D661" w14:textId="77777777" w:rsidR="00D93A1D" w:rsidRPr="00800DD6" w:rsidRDefault="00D93A1D" w:rsidP="00D93A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PCS   DS 11i5 RUG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18C2" w14:textId="77777777" w:rsidR="00D93A1D" w:rsidRPr="00800DD6" w:rsidRDefault="00D93A1D" w:rsidP="00D93A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0BC4A" w14:textId="77777777" w:rsidR="00D93A1D" w:rsidRPr="00800DD6" w:rsidRDefault="00D93A1D" w:rsidP="00D93A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</w:tr>
      <w:tr w:rsidR="00D93A1D" w:rsidRPr="00800DD6" w14:paraId="55FB0B7F" w14:textId="77777777" w:rsidTr="0099698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BAA3" w14:textId="77777777" w:rsidR="00D93A1D" w:rsidRPr="00800DD6" w:rsidRDefault="00D93A1D" w:rsidP="00D93A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B9E3" w14:textId="77777777" w:rsidR="00D93A1D" w:rsidRPr="00800DD6" w:rsidRDefault="00D93A1D" w:rsidP="00D93A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Monitor wielkoformatowy LCD 48" wraz z Nakładką dotykową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F58E" w14:textId="77777777" w:rsidR="00D93A1D" w:rsidRPr="00800DD6" w:rsidRDefault="00D93A1D" w:rsidP="00D93A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MultiSync</w:t>
            </w:r>
            <w:proofErr w:type="spellEnd"/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P495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3C5A" w14:textId="77777777" w:rsidR="00D93A1D" w:rsidRPr="00800DD6" w:rsidRDefault="00D93A1D" w:rsidP="00D93A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1498" w14:textId="77777777" w:rsidR="00D93A1D" w:rsidRPr="00800DD6" w:rsidRDefault="00D93A1D" w:rsidP="00D93A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</w:tr>
      <w:tr w:rsidR="009813DE" w:rsidRPr="00800DD6" w14:paraId="1D806C1F" w14:textId="77777777" w:rsidTr="0099698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3ADC" w14:textId="3348E286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7D7A0" w14:textId="6102761E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Odbiornik/Kamera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D676" w14:textId="367A480C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MICROSOFT AZURE KINECT DK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B55B1" w14:textId="0C2AC476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3458F" w14:textId="5FBF9D03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</w:tr>
      <w:tr w:rsidR="009813DE" w:rsidRPr="00800DD6" w14:paraId="1A6B1ACF" w14:textId="77777777" w:rsidTr="0099698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7BD2" w14:textId="0E27102A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A1223" w14:textId="54F75421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Nakładka dotykowa 24"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6A374" w14:textId="2F63603D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Alltrim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971B5" w14:textId="126FCD5E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BFB0E" w14:textId="66265461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  <w:tr w:rsidR="009813DE" w:rsidRPr="00800DD6" w14:paraId="20ED9477" w14:textId="77777777" w:rsidTr="0099698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99B8" w14:textId="0BA3DACD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0ED28" w14:textId="67800725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Monitor 24'' NEC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6CBAE" w14:textId="359F0496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MultiSync</w:t>
            </w:r>
            <w:proofErr w:type="spellEnd"/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E241N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0BC3D" w14:textId="307FC8C8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22475" w14:textId="314675C7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  <w:tr w:rsidR="009813DE" w:rsidRPr="00800DD6" w14:paraId="25949181" w14:textId="77777777" w:rsidTr="0099698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D4EF" w14:textId="280D9F26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D95B6" w14:textId="2123D039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Nakładka dotykowa </w:t>
            </w:r>
            <w:proofErr w:type="spellStart"/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Alltrim</w:t>
            </w:r>
            <w:proofErr w:type="spellEnd"/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(Studnie moduł 02)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54C80" w14:textId="75F7D932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Round</w:t>
            </w:r>
            <w:proofErr w:type="spellEnd"/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proofErr w:type="spellStart"/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Touch</w:t>
            </w:r>
            <w:proofErr w:type="spellEnd"/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proofErr w:type="spellStart"/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Overlay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474D5" w14:textId="40543FBC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30146" w14:textId="7B1DF0C6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</w:tr>
      <w:tr w:rsidR="009813DE" w:rsidRPr="00800DD6" w14:paraId="17DAE13C" w14:textId="77777777" w:rsidTr="0099698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C687" w14:textId="2D9F42E2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E13BD" w14:textId="46AAE832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Monitor 22'' NEC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82CAD" w14:textId="259AA134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MultiSync</w:t>
            </w:r>
            <w:proofErr w:type="spellEnd"/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E221N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6BBB8" w14:textId="382715F7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C57A3" w14:textId="4E8288E9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  <w:tr w:rsidR="009813DE" w:rsidRPr="00800DD6" w14:paraId="04C76D7F" w14:textId="77777777" w:rsidTr="0099698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4510" w14:textId="51D595EB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85F30" w14:textId="00CB26DE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Holopiramida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88F3F" w14:textId="189F1D2D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pl-PL"/>
                <w14:ligatures w14:val="none"/>
              </w:rPr>
            </w:pPr>
            <w:proofErr w:type="spellStart"/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pl-PL"/>
                <w14:ligatures w14:val="none"/>
              </w:rPr>
              <w:t>Dreamoc</w:t>
            </w:r>
            <w:proofErr w:type="spellEnd"/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HD</w:t>
            </w:r>
            <w:r w:rsidR="00890D8B"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</w:t>
            </w: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3.2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C69C9" w14:textId="4315006F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30E45" w14:textId="17BE8652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</w:tr>
      <w:tr w:rsidR="009813DE" w:rsidRPr="00800DD6" w14:paraId="04CFA5F3" w14:textId="77777777" w:rsidTr="0099698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DFC8" w14:textId="0683D17A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9AA90" w14:textId="77777777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Tester banknotów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24EA" w14:textId="6E2F7B98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Urządzenie wykonane na zamówienie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1ED3E" w14:textId="77777777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1AE5" w14:textId="77777777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</w:tr>
      <w:tr w:rsidR="009813DE" w:rsidRPr="00800DD6" w14:paraId="6DC67A2B" w14:textId="77777777" w:rsidTr="0099698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1E31" w14:textId="6C46EE1B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F924" w14:textId="77777777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Koksownik i lampa i imitujące żarzący się koks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D4E2" w14:textId="5A0FBDA7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Urządzenie wykonane na zamówienie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D738" w14:textId="77777777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2F39" w14:textId="77777777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  <w:tr w:rsidR="009813DE" w:rsidRPr="00800DD6" w14:paraId="2ED5E1E6" w14:textId="77777777" w:rsidTr="0099698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A301" w14:textId="6AFA8402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F400C" w14:textId="4DE00CF1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Drukarka OKI + dodatkowe podajniki papieru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8C861" w14:textId="275D5DCF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C650DN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BF7AC" w14:textId="43E48306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9516E" w14:textId="30835931" w:rsidR="009813DE" w:rsidRPr="00800DD6" w:rsidRDefault="009813DE" w:rsidP="009813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D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</w:tbl>
    <w:p w14:paraId="3D36F05B" w14:textId="77777777" w:rsidR="00D93A1D" w:rsidRPr="00800DD6" w:rsidRDefault="00D93A1D" w:rsidP="00D93A1D">
      <w:pPr>
        <w:pStyle w:val="1"/>
        <w:numPr>
          <w:ilvl w:val="0"/>
          <w:numId w:val="0"/>
        </w:numPr>
        <w:ind w:left="426" w:hanging="360"/>
        <w:rPr>
          <w:lang w:val="pl-PL"/>
        </w:rPr>
      </w:pPr>
    </w:p>
    <w:p w14:paraId="7F401769" w14:textId="77777777" w:rsidR="004E7D9A" w:rsidRPr="00800DD6" w:rsidRDefault="004E7D9A" w:rsidP="004E7D9A">
      <w:pPr>
        <w:spacing w:after="0" w:line="240" w:lineRule="auto"/>
        <w:rPr>
          <w:rFonts w:eastAsia="Times New Roman" w:cs="Times New Roman"/>
          <w:sz w:val="22"/>
          <w:szCs w:val="22"/>
          <w:u w:val="single"/>
          <w:lang w:eastAsia="pl-PL"/>
        </w:rPr>
      </w:pPr>
      <w:r w:rsidRPr="00800DD6">
        <w:rPr>
          <w:rFonts w:eastAsia="Times New Roman" w:cs="Times New Roman"/>
          <w:sz w:val="22"/>
          <w:szCs w:val="22"/>
          <w:u w:val="single"/>
          <w:lang w:eastAsia="pl-PL"/>
        </w:rPr>
        <w:t>Częstotliwość przeglądów:</w:t>
      </w:r>
    </w:p>
    <w:p w14:paraId="58CF1E2A" w14:textId="77777777" w:rsidR="004E7D9A" w:rsidRPr="00800DD6" w:rsidRDefault="004E7D9A" w:rsidP="004E7D9A">
      <w:pPr>
        <w:spacing w:after="0" w:line="240" w:lineRule="auto"/>
        <w:rPr>
          <w:rFonts w:eastAsia="Times New Roman" w:cs="Times New Roman"/>
          <w:sz w:val="22"/>
          <w:szCs w:val="22"/>
          <w:u w:val="single"/>
          <w:lang w:eastAsia="pl-PL"/>
        </w:rPr>
      </w:pPr>
    </w:p>
    <w:p w14:paraId="1CC51763" w14:textId="52EA4272" w:rsidR="004E7D9A" w:rsidRPr="00800DD6" w:rsidRDefault="004E7D9A" w:rsidP="004E7D9A">
      <w:pPr>
        <w:spacing w:after="0" w:line="240" w:lineRule="auto"/>
        <w:rPr>
          <w:rFonts w:eastAsia="Times New Roman" w:cs="Times New Roman"/>
          <w:sz w:val="22"/>
          <w:szCs w:val="22"/>
          <w:lang w:eastAsia="pl-PL"/>
        </w:rPr>
      </w:pPr>
      <w:r w:rsidRPr="00800DD6">
        <w:rPr>
          <w:rFonts w:eastAsia="Times New Roman" w:cs="Times New Roman"/>
          <w:sz w:val="22"/>
          <w:szCs w:val="22"/>
          <w:lang w:eastAsia="pl-PL"/>
        </w:rPr>
        <w:t xml:space="preserve">L.P. 1 do </w:t>
      </w:r>
      <w:r w:rsidR="00F477D9" w:rsidRPr="00800DD6">
        <w:rPr>
          <w:rFonts w:eastAsia="Times New Roman" w:cs="Times New Roman"/>
          <w:sz w:val="22"/>
          <w:szCs w:val="22"/>
          <w:lang w:eastAsia="pl-PL"/>
        </w:rPr>
        <w:t>10</w:t>
      </w:r>
      <w:r w:rsidRPr="00800DD6">
        <w:rPr>
          <w:rFonts w:eastAsia="Times New Roman" w:cs="Times New Roman"/>
          <w:sz w:val="22"/>
          <w:szCs w:val="22"/>
          <w:lang w:eastAsia="pl-PL"/>
        </w:rPr>
        <w:t xml:space="preserve"> – raz na kwartał, z zastrzeżeniem, że kolejny przegląd nie może się odbyć w terminie wcześniejszym niż 2 miesiące od rozpoczęcia poprzedniego przeglądu.</w:t>
      </w:r>
    </w:p>
    <w:p w14:paraId="501EFA8B" w14:textId="77777777" w:rsidR="004E7D9A" w:rsidRPr="00800DD6" w:rsidRDefault="004E7D9A" w:rsidP="004E7D9A">
      <w:pPr>
        <w:spacing w:after="0" w:line="240" w:lineRule="auto"/>
        <w:rPr>
          <w:rFonts w:eastAsia="Times New Roman" w:cs="Times New Roman"/>
          <w:sz w:val="22"/>
          <w:szCs w:val="22"/>
          <w:lang w:eastAsia="pl-PL"/>
        </w:rPr>
      </w:pPr>
    </w:p>
    <w:p w14:paraId="4F7E8E92" w14:textId="2F77670A" w:rsidR="004E7D9A" w:rsidRPr="0046267A" w:rsidRDefault="004E7D9A" w:rsidP="004E7D9A">
      <w:pPr>
        <w:spacing w:after="0" w:line="240" w:lineRule="auto"/>
        <w:rPr>
          <w:rFonts w:eastAsia="Times New Roman" w:cs="Times New Roman"/>
          <w:sz w:val="22"/>
          <w:szCs w:val="22"/>
          <w:lang w:eastAsia="pl-PL"/>
        </w:rPr>
      </w:pPr>
      <w:r w:rsidRPr="00800DD6">
        <w:rPr>
          <w:rFonts w:eastAsia="Times New Roman" w:cs="Times New Roman"/>
          <w:sz w:val="22"/>
          <w:szCs w:val="22"/>
          <w:lang w:eastAsia="pl-PL"/>
        </w:rPr>
        <w:t xml:space="preserve">L.P. </w:t>
      </w:r>
      <w:r w:rsidR="009813DE" w:rsidRPr="00800DD6">
        <w:rPr>
          <w:rFonts w:eastAsia="Times New Roman" w:cs="Times New Roman"/>
          <w:sz w:val="22"/>
          <w:szCs w:val="22"/>
          <w:lang w:eastAsia="pl-PL"/>
        </w:rPr>
        <w:t>1</w:t>
      </w:r>
      <w:r w:rsidR="00F477D9" w:rsidRPr="00800DD6">
        <w:rPr>
          <w:rFonts w:eastAsia="Times New Roman" w:cs="Times New Roman"/>
          <w:sz w:val="22"/>
          <w:szCs w:val="22"/>
          <w:lang w:eastAsia="pl-PL"/>
        </w:rPr>
        <w:t>1</w:t>
      </w:r>
      <w:r w:rsidRPr="00800DD6">
        <w:rPr>
          <w:rFonts w:eastAsia="Times New Roman" w:cs="Times New Roman"/>
          <w:sz w:val="22"/>
          <w:szCs w:val="22"/>
          <w:lang w:eastAsia="pl-PL"/>
        </w:rPr>
        <w:t xml:space="preserve"> do </w:t>
      </w:r>
      <w:r w:rsidR="009813DE" w:rsidRPr="00800DD6">
        <w:rPr>
          <w:rFonts w:eastAsia="Times New Roman" w:cs="Times New Roman"/>
          <w:sz w:val="22"/>
          <w:szCs w:val="22"/>
          <w:lang w:eastAsia="pl-PL"/>
        </w:rPr>
        <w:t>12</w:t>
      </w:r>
      <w:r w:rsidRPr="00800DD6">
        <w:rPr>
          <w:rFonts w:eastAsia="Times New Roman" w:cs="Times New Roman"/>
          <w:sz w:val="22"/>
          <w:szCs w:val="22"/>
          <w:lang w:eastAsia="pl-PL"/>
        </w:rPr>
        <w:t xml:space="preserve"> – raz na pół roku, z zastrzeżeniem, że kolejny przegląd nie może się odbyć w terminie wcześniejszym niż 5 miesięcy od rozpoczęcia poprzedniego przeglądu.</w:t>
      </w:r>
    </w:p>
    <w:p w14:paraId="15A48221" w14:textId="61290F62" w:rsidR="000830E7" w:rsidRPr="005B1BB2" w:rsidRDefault="000830E7" w:rsidP="004E7D9A">
      <w:pPr>
        <w:spacing w:after="0" w:line="240" w:lineRule="auto"/>
        <w:rPr>
          <w:sz w:val="22"/>
          <w:szCs w:val="22"/>
        </w:rPr>
      </w:pPr>
    </w:p>
    <w:sectPr w:rsidR="000830E7" w:rsidRPr="005B1B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302D3"/>
    <w:multiLevelType w:val="hybridMultilevel"/>
    <w:tmpl w:val="541C2E20"/>
    <w:lvl w:ilvl="0" w:tplc="DDE6709A">
      <w:start w:val="1"/>
      <w:numFmt w:val="decimal"/>
      <w:pStyle w:val="1"/>
      <w:lvlText w:val="%1.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num w:numId="1" w16cid:durableId="505099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ocumentProtection w:edit="readOnly" w:enforcement="1" w:cryptProviderType="rsaAES" w:cryptAlgorithmClass="hash" w:cryptAlgorithmType="typeAny" w:cryptAlgorithmSid="14" w:cryptSpinCount="100000" w:hash="t/9dc8ywu0tnwmK3GQeSI/icwo8EQjS0lY8gmywxtfuHIFPKRwxPbSxPUEO640GvmkIREWs4ZjtNlk8zMCIkNw==" w:salt="0/V3fr2TRUPZdiId+CmCr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A1D"/>
    <w:rsid w:val="00034B68"/>
    <w:rsid w:val="000830E7"/>
    <w:rsid w:val="00476E5E"/>
    <w:rsid w:val="004E7D9A"/>
    <w:rsid w:val="005B1BB2"/>
    <w:rsid w:val="006D4F84"/>
    <w:rsid w:val="007670E9"/>
    <w:rsid w:val="0079636E"/>
    <w:rsid w:val="0080029B"/>
    <w:rsid w:val="00800DD6"/>
    <w:rsid w:val="00890D8B"/>
    <w:rsid w:val="009813DE"/>
    <w:rsid w:val="0099698D"/>
    <w:rsid w:val="00A25A56"/>
    <w:rsid w:val="00A73798"/>
    <w:rsid w:val="00AC54AB"/>
    <w:rsid w:val="00BD2486"/>
    <w:rsid w:val="00C50D11"/>
    <w:rsid w:val="00CA71E9"/>
    <w:rsid w:val="00D93A1D"/>
    <w:rsid w:val="00EC3A7A"/>
    <w:rsid w:val="00F477D9"/>
    <w:rsid w:val="00FF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3E2C9"/>
  <w15:chartTrackingRefBased/>
  <w15:docId w15:val="{8A8C40E1-AEF2-4182-8F97-54F5AF317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93A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3A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3A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3A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3A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3A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3A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3A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3A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3A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3A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3A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3A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3A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3A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3A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3A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3A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3A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3A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3A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3A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3A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3A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3A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3A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3A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3A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3A1D"/>
    <w:rPr>
      <w:b/>
      <w:bCs/>
      <w:smallCaps/>
      <w:color w:val="0F4761" w:themeColor="accent1" w:themeShade="BF"/>
      <w:spacing w:val="5"/>
    </w:rPr>
  </w:style>
  <w:style w:type="paragraph" w:customStyle="1" w:styleId="1">
    <w:name w:val="1."/>
    <w:basedOn w:val="Normalny"/>
    <w:qFormat/>
    <w:rsid w:val="00D93A1D"/>
    <w:pPr>
      <w:numPr>
        <w:numId w:val="1"/>
      </w:numPr>
      <w:tabs>
        <w:tab w:val="num" w:pos="360"/>
      </w:tabs>
      <w:suppressAutoHyphens/>
      <w:spacing w:after="60" w:line="240" w:lineRule="auto"/>
      <w:ind w:left="426"/>
      <w:jc w:val="both"/>
    </w:pPr>
    <w:rPr>
      <w:rFonts w:eastAsia="Times New Roman" w:cs="Times New Roman"/>
      <w:bCs/>
      <w:kern w:val="0"/>
      <w:sz w:val="22"/>
      <w:szCs w:val="22"/>
      <w:lang w:val="x-none"/>
      <w14:ligatures w14:val="none"/>
    </w:rPr>
  </w:style>
  <w:style w:type="paragraph" w:styleId="Poprawka">
    <w:name w:val="Revision"/>
    <w:hidden/>
    <w:uiPriority w:val="99"/>
    <w:semiHidden/>
    <w:rsid w:val="006D4F8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4F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F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F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F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F8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1004</Characters>
  <Application>Microsoft Office Word</Application>
  <DocSecurity>8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Słomka, Artur</dc:creator>
  <cp:keywords/>
  <dc:description/>
  <cp:lastModifiedBy>Wilk-Stanaszek, Ewa Magdalena</cp:lastModifiedBy>
  <cp:revision>4</cp:revision>
  <dcterms:created xsi:type="dcterms:W3CDTF">2026-05-11T09:33:00Z</dcterms:created>
  <dcterms:modified xsi:type="dcterms:W3CDTF">2026-05-11T09:57:00Z</dcterms:modified>
</cp:coreProperties>
</file>